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BC66EA" w:rsidTr="00BC66EA">
        <w:tc>
          <w:tcPr>
            <w:tcW w:w="8521" w:type="dxa"/>
          </w:tcPr>
          <w:p w:rsidR="005C213A" w:rsidRPr="003A43CC" w:rsidRDefault="00E25380" w:rsidP="00666DBD">
            <w:pPr>
              <w:widowControl w:val="0"/>
              <w:suppressLineNumbers/>
              <w:spacing w:after="0" w:line="240" w:lineRule="auto"/>
              <w:jc w:val="center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C66EA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4E380F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666DBD">
              <w:rPr>
                <w:rFonts w:ascii="Times New Roman" w:eastAsia="Arial Unicode MS" w:hAnsi="Times New Roman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3E6CC6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E363A1">
              <w:rPr>
                <w:rFonts w:ascii="Times New Roman" w:eastAsia="Arial Unicode MS" w:hAnsi="Times New Roman"/>
                <w:sz w:val="20"/>
                <w:szCs w:val="20"/>
              </w:rPr>
              <w:t>9</w:t>
            </w:r>
            <w:r w:rsidR="003E6CC6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sve udruge koje ga provode trebaju se suglasiti s načelima dobre prakse u partnerstvu: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 podnošenja prijave davatelju financijskih sredstava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svi partneri će pročitati tekst  Javnog natječaja i upute za podnošenje prijave te razumjeti svoju ulogu u programu/projektu.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Svi partneri ovlašćuju udrugu – prijavitelja da ih zastupa u svim poslovima s davateljem financijskih sredstava u kontekstu provedbe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Udruga – prijavitelj i sve partnerske udruge će se redovito sastajati i zajednički raditi na provedbi programa ili projekta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vrednovanju i sagledavanju načina savladavanja izazova i poteškoća u provedbi programa ili projekta.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udruga – prijavitelj u ime svih partnera podnosi davatelju financijskih sredstava. </w:t>
      </w:r>
    </w:p>
    <w:p w:rsidR="003A43CC" w:rsidRPr="00C867D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Prijedloge za promjene u programu ili projektu partneri trebaju usuglasiti prije nego ih udruga – prijavitelj podnese davatelju financijskih sredstava. Ako se ne mogu usuglasiti</w:t>
      </w:r>
      <w:smartTag w:uri="urn:schemas-microsoft-com:office:smarttags" w:element="PersonName">
        <w:r w:rsidRPr="00C867D2">
          <w:rPr>
            <w:rFonts w:ascii="Times New Roman" w:eastAsia="Arial Unicode MS" w:hAnsi="Times New Roman"/>
          </w:rPr>
          <w:t>,</w:t>
        </w:r>
      </w:smartTag>
      <w:r w:rsidRPr="00C867D2">
        <w:rPr>
          <w:rFonts w:ascii="Times New Roman" w:eastAsia="Arial Unicode MS" w:hAnsi="Times New Roman"/>
        </w:rPr>
        <w:t xml:space="preserve"> udruga – prijavitelj to mora naznačiti prilikom 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>Pročitali smo sadržaj prijave programa/projekta pod nazivom: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C867D2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C867D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>
        <w:rPr>
          <w:rFonts w:ascii="Times New Roman" w:eastAsia="Arial Unicode MS" w:hAnsi="Times New Roman"/>
        </w:rPr>
        <w:t xml:space="preserve">koju udruga _______________________ </w:t>
      </w:r>
      <w:r w:rsidRPr="00C867D2">
        <w:rPr>
          <w:rFonts w:ascii="Times New Roman" w:eastAsia="Arial Unicode MS" w:hAnsi="Times New Roman"/>
        </w:rPr>
        <w:t xml:space="preserve">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sz w:val="24"/>
                <w:szCs w:val="24"/>
              </w:rPr>
              <w:t xml:space="preserve">Naziv partnerske udruge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3A43CC">
              <w:rPr>
                <w:rFonts w:ascii="Times New Roman" w:eastAsia="Arial Unicode MS" w:hAnsi="Times New Roman"/>
                <w:iCs/>
                <w:sz w:val="24"/>
                <w:szCs w:val="24"/>
              </w:rPr>
              <w:t>Potpis osobe ovlaštene za zastupanje i pečat partnera u programu/projektu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CAF" w:rsidRDefault="009A1CAF">
      <w:pPr>
        <w:spacing w:after="0" w:line="240" w:lineRule="auto"/>
      </w:pPr>
      <w:r>
        <w:separator/>
      </w:r>
    </w:p>
  </w:endnote>
  <w:endnote w:type="continuationSeparator" w:id="0">
    <w:p w:rsidR="009A1CAF" w:rsidRDefault="009A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CAF" w:rsidRDefault="009A1CAF">
      <w:pPr>
        <w:spacing w:after="0" w:line="240" w:lineRule="auto"/>
      </w:pPr>
      <w:r>
        <w:separator/>
      </w:r>
    </w:p>
  </w:footnote>
  <w:footnote w:type="continuationSeparator" w:id="0">
    <w:p w:rsidR="009A1CAF" w:rsidRDefault="009A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5585"/>
    <w:rsid w:val="0015790B"/>
    <w:rsid w:val="001617F7"/>
    <w:rsid w:val="00195779"/>
    <w:rsid w:val="00247776"/>
    <w:rsid w:val="002738AE"/>
    <w:rsid w:val="00292377"/>
    <w:rsid w:val="003A1F71"/>
    <w:rsid w:val="003A43CC"/>
    <w:rsid w:val="003E6CC6"/>
    <w:rsid w:val="004C43BA"/>
    <w:rsid w:val="004E380F"/>
    <w:rsid w:val="005506F1"/>
    <w:rsid w:val="005C213A"/>
    <w:rsid w:val="00666DBD"/>
    <w:rsid w:val="00673B6F"/>
    <w:rsid w:val="0070032F"/>
    <w:rsid w:val="00707898"/>
    <w:rsid w:val="00764066"/>
    <w:rsid w:val="00822544"/>
    <w:rsid w:val="00833245"/>
    <w:rsid w:val="008C1703"/>
    <w:rsid w:val="00924758"/>
    <w:rsid w:val="009A1CAF"/>
    <w:rsid w:val="00A2184D"/>
    <w:rsid w:val="00A83F75"/>
    <w:rsid w:val="00B30DD5"/>
    <w:rsid w:val="00B57C3D"/>
    <w:rsid w:val="00B7626A"/>
    <w:rsid w:val="00BC66EA"/>
    <w:rsid w:val="00C211F8"/>
    <w:rsid w:val="00C867D2"/>
    <w:rsid w:val="00D44FF5"/>
    <w:rsid w:val="00DF4B0A"/>
    <w:rsid w:val="00E23761"/>
    <w:rsid w:val="00E25380"/>
    <w:rsid w:val="00E363A1"/>
    <w:rsid w:val="00ED4A4E"/>
    <w:rsid w:val="00FA386A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Milena Suknaić</cp:lastModifiedBy>
  <cp:revision>2</cp:revision>
  <cp:lastPrinted>2017-01-11T13:31:00Z</cp:lastPrinted>
  <dcterms:created xsi:type="dcterms:W3CDTF">2019-02-14T09:27:00Z</dcterms:created>
  <dcterms:modified xsi:type="dcterms:W3CDTF">2019-02-14T09:27:00Z</dcterms:modified>
</cp:coreProperties>
</file>